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847" w:rsidRDefault="009D4847" w:rsidP="009D4847">
      <w:pPr>
        <w:spacing w:line="480" w:lineRule="auto"/>
        <w:jc w:val="both"/>
        <w:rPr>
          <w:rFonts w:ascii="Times New Roman" w:hAnsi="Times New Roman" w:cs="Times New Roman"/>
          <w:bCs/>
          <w:sz w:val="24"/>
          <w:szCs w:val="24"/>
        </w:rPr>
      </w:pPr>
      <w:bookmarkStart w:id="0" w:name="_GoBack"/>
      <w:bookmarkEnd w:id="0"/>
    </w:p>
    <w:p w:rsidR="00EA12A7" w:rsidRPr="00EA12A7" w:rsidRDefault="009D4847" w:rsidP="00EA12A7">
      <w:pPr>
        <w:spacing w:line="480" w:lineRule="auto"/>
        <w:jc w:val="both"/>
        <w:rPr>
          <w:rFonts w:ascii="Times New Roman" w:eastAsia="Times New Roman" w:hAnsi="Times New Roman" w:cs="Times New Roman"/>
          <w:b/>
          <w:sz w:val="24"/>
          <w:szCs w:val="24"/>
          <w:u w:val="single"/>
        </w:rPr>
      </w:pPr>
      <w:r w:rsidRPr="00EA12A7">
        <w:rPr>
          <w:rFonts w:ascii="Times New Roman" w:hAnsi="Times New Roman" w:cs="Times New Roman"/>
          <w:b/>
          <w:bCs/>
          <w:sz w:val="24"/>
          <w:szCs w:val="24"/>
        </w:rPr>
        <w:t>BIOLOGY SUMMARY ON KIDNEY STONES</w:t>
      </w:r>
    </w:p>
    <w:p w:rsidR="00EA12A7" w:rsidRPr="00EA12A7" w:rsidRDefault="00EA12A7" w:rsidP="00EA12A7">
      <w:pPr>
        <w:spacing w:line="480" w:lineRule="auto"/>
        <w:jc w:val="both"/>
        <w:rPr>
          <w:rFonts w:ascii="Times New Roman" w:hAnsi="Times New Roman" w:cs="Times New Roman"/>
          <w:b/>
          <w:bCs/>
          <w:sz w:val="24"/>
          <w:szCs w:val="24"/>
          <w:u w:val="single"/>
        </w:rPr>
      </w:pPr>
      <w:r w:rsidRPr="00EA12A7">
        <w:rPr>
          <w:rFonts w:ascii="Times New Roman" w:hAnsi="Times New Roman" w:cs="Times New Roman"/>
          <w:b/>
          <w:bCs/>
          <w:sz w:val="24"/>
          <w:szCs w:val="24"/>
          <w:u w:val="single"/>
        </w:rPr>
        <w:t>https://www.news-medical.net/health/Kidney-Stone-Research.aspx</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 xml:space="preserve">The prevalence of kidney stone formation in pediatric patients is increasing at a rate of 5-10% annually. This disease is linked with other diseases like those who are infected with the disease have  a higher chance of heart disease, chronic kidney disease, hypertension and the lack of minerals and calcium in the bones. Kidney stone are made of minerals and salts where the minerals are in crystal forms thus a substance which is hard and like a stone is formed. </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Kidney stones can lead to the development of chronic kidney disease. This condition is influenced by chemical which are found in the urinary system. The research is based on ways which can facilitate treatment and preventions of this stones. The stones can form on both of the kidneys, they can be rough, large, small, and smooth they are detrimental to the kidney and extremely painful. Kidney stones do not have a specific age that can be affected can be formed at any age.</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The patient who were suffering from kidney stones were picked randomly from those who were in the early stages about 10 patient and were later divided into a group of five thus having group X and group Z. The patients in group X were interviewed on how their diet and were found that most of them did not consume the diet that contain oxalate which prevents calcium from being absorbed into the body cells and later accumulates leading to the formation of the stones.</w:t>
      </w:r>
    </w:p>
    <w:p w:rsid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 xml:space="preserve">The other group was also interviewed and most did not drink enough water thus the acidic nature of urine increases which automatically leads to kidney stone formation. The patient were then advised on the right diet to take foodstuffs that contain oxalate and drink a lot of water the other group Z were only advised to drink water. The results that came up was that those patients in group </w:t>
      </w:r>
      <w:r w:rsidRPr="009D4847">
        <w:rPr>
          <w:rFonts w:ascii="Times New Roman" w:hAnsi="Times New Roman" w:cs="Times New Roman"/>
          <w:bCs/>
          <w:sz w:val="24"/>
          <w:szCs w:val="24"/>
        </w:rPr>
        <w:lastRenderedPageBreak/>
        <w:t>X had 90% of their patient completely healed from kidney stone while the patient of group Z had 70% of their patient healed.</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The research indicated that in order to cure and prevent the effect of kidney stone was to drink a lot of water and consume food that contain oxalate this food are the likes of beetroots, apples, grapes they form an effective treatments of kidney stones. The diet also that have high protein and sodium and low consumption of calcium will result with the same formation of the stones.</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In conclusion it is better to prevent kidney stone rather than curing it due to the high chances of contracting other diseases. Thus it is best to consume food rich in oxalate and drink a lot of water.</w:t>
      </w: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634395" w:rsidRPr="009D4847" w:rsidRDefault="00634395" w:rsidP="009D4847">
      <w:pPr>
        <w:spacing w:line="480" w:lineRule="auto"/>
        <w:jc w:val="both"/>
        <w:rPr>
          <w:rFonts w:ascii="Times New Roman" w:hAnsi="Times New Roman" w:cs="Times New Roman"/>
          <w:sz w:val="24"/>
          <w:szCs w:val="24"/>
        </w:rPr>
      </w:pPr>
    </w:p>
    <w:sectPr w:rsidR="00634395" w:rsidRPr="009D48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847"/>
    <w:rsid w:val="00634395"/>
    <w:rsid w:val="008B6EEF"/>
    <w:rsid w:val="009D4847"/>
    <w:rsid w:val="00CC2530"/>
    <w:rsid w:val="00EA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CA77B-CB34-4F31-AA39-2CEDA6D3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2018-04-19T09:44:00Z</dcterms:created>
  <dcterms:modified xsi:type="dcterms:W3CDTF">2018-04-19T09:44:00Z</dcterms:modified>
</cp:coreProperties>
</file>